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A99" w:rsidRDefault="00203A99" w:rsidP="004A5962">
      <w:pPr>
        <w:pStyle w:val="a6"/>
        <w:jc w:val="center"/>
        <w:rPr>
          <w:noProof/>
        </w:rPr>
      </w:pPr>
    </w:p>
    <w:p w:rsidR="00E05A97" w:rsidRPr="00294CBF" w:rsidRDefault="00E05A97" w:rsidP="004A5962">
      <w:pPr>
        <w:pStyle w:val="a6"/>
        <w:jc w:val="center"/>
      </w:pPr>
      <w:r w:rsidRPr="00294CBF">
        <w:rPr>
          <w:noProof/>
        </w:rPr>
        <w:drawing>
          <wp:inline distT="0" distB="0" distL="0" distR="0" wp14:anchorId="03C0660E" wp14:editId="0717E761">
            <wp:extent cx="581025" cy="723900"/>
            <wp:effectExtent l="0" t="0" r="9525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A97" w:rsidRPr="00294CBF" w:rsidRDefault="00E05A97" w:rsidP="00E05A97">
      <w:pPr>
        <w:jc w:val="center"/>
        <w:rPr>
          <w:rFonts w:ascii="Bookman Old Style" w:hAnsi="Bookman Old Style"/>
          <w:sz w:val="28"/>
        </w:rPr>
      </w:pPr>
    </w:p>
    <w:p w:rsidR="00E05A97" w:rsidRPr="00294CBF" w:rsidRDefault="002A5B93" w:rsidP="00E05A97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Совет депутатов</w:t>
      </w:r>
    </w:p>
    <w:p w:rsidR="00E05A97" w:rsidRPr="00294CBF" w:rsidRDefault="00E05A97" w:rsidP="00E05A97">
      <w:pPr>
        <w:jc w:val="center"/>
        <w:rPr>
          <w:rFonts w:ascii="Bookman Old Style" w:hAnsi="Bookman Old Style"/>
          <w:sz w:val="28"/>
        </w:rPr>
      </w:pPr>
      <w:proofErr w:type="spellStart"/>
      <w:r w:rsidRPr="00294CBF">
        <w:rPr>
          <w:rFonts w:ascii="Bookman Old Style" w:hAnsi="Bookman Old Style"/>
          <w:sz w:val="28"/>
        </w:rPr>
        <w:t>Большемурашкинского</w:t>
      </w:r>
      <w:proofErr w:type="spellEnd"/>
      <w:r w:rsidRPr="00294CBF">
        <w:rPr>
          <w:rFonts w:ascii="Bookman Old Style" w:hAnsi="Bookman Old Style"/>
          <w:sz w:val="28"/>
        </w:rPr>
        <w:t xml:space="preserve"> муниципального </w:t>
      </w:r>
      <w:r w:rsidR="002A5B93">
        <w:rPr>
          <w:rFonts w:ascii="Bookman Old Style" w:hAnsi="Bookman Old Style"/>
          <w:sz w:val="28"/>
        </w:rPr>
        <w:t>округа</w:t>
      </w:r>
      <w:r w:rsidRPr="00294CBF">
        <w:rPr>
          <w:rFonts w:ascii="Bookman Old Style" w:hAnsi="Bookman Old Style"/>
          <w:sz w:val="28"/>
        </w:rPr>
        <w:t xml:space="preserve"> </w:t>
      </w:r>
    </w:p>
    <w:p w:rsidR="00E05A97" w:rsidRPr="00294CBF" w:rsidRDefault="00E05A97" w:rsidP="00E05A97">
      <w:pPr>
        <w:jc w:val="center"/>
        <w:rPr>
          <w:rFonts w:ascii="Bookman Old Style" w:hAnsi="Bookman Old Style"/>
          <w:sz w:val="28"/>
        </w:rPr>
      </w:pPr>
      <w:r w:rsidRPr="00294CBF">
        <w:rPr>
          <w:rFonts w:ascii="Bookman Old Style" w:hAnsi="Bookman Old Style"/>
          <w:sz w:val="28"/>
        </w:rPr>
        <w:t xml:space="preserve">Нижегородской области </w:t>
      </w:r>
    </w:p>
    <w:p w:rsidR="00E05A97" w:rsidRPr="00294CBF" w:rsidRDefault="00E05A97" w:rsidP="00E05A97">
      <w:pPr>
        <w:keepNext/>
        <w:jc w:val="center"/>
        <w:outlineLvl w:val="0"/>
        <w:rPr>
          <w:rFonts w:ascii="Bookman Old Style" w:hAnsi="Bookman Old Style"/>
          <w:b/>
          <w:bCs/>
          <w:sz w:val="48"/>
        </w:rPr>
      </w:pPr>
      <w:proofErr w:type="gramStart"/>
      <w:r w:rsidRPr="00294CBF">
        <w:rPr>
          <w:rFonts w:ascii="Bookman Old Style" w:hAnsi="Bookman Old Style"/>
          <w:b/>
          <w:bCs/>
          <w:sz w:val="48"/>
        </w:rPr>
        <w:t>Р</w:t>
      </w:r>
      <w:proofErr w:type="gramEnd"/>
      <w:r w:rsidRPr="00294CBF">
        <w:rPr>
          <w:rFonts w:ascii="Bookman Old Style" w:hAnsi="Bookman Old Style"/>
          <w:b/>
          <w:bCs/>
          <w:sz w:val="48"/>
        </w:rPr>
        <w:t xml:space="preserve"> Е Ш Е Н И Е</w:t>
      </w:r>
    </w:p>
    <w:p w:rsidR="00E05A97" w:rsidRPr="00294CBF" w:rsidRDefault="00E05A97" w:rsidP="00E05A97">
      <w:pPr>
        <w:shd w:val="clear" w:color="auto" w:fill="FFFFFF"/>
        <w:spacing w:before="298"/>
        <w:ind w:left="-567"/>
        <w:rPr>
          <w:sz w:val="28"/>
        </w:rPr>
      </w:pPr>
      <w:r w:rsidRPr="00294CB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0FE8A" wp14:editId="5651D9A9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0" t="19050" r="0" b="1905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" strokeweight="3pt"/>
            </w:pict>
          </mc:Fallback>
        </mc:AlternateContent>
      </w:r>
      <w:r w:rsidRPr="00294CB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1806F5" wp14:editId="3DCFA152">
                <wp:simplePos x="0" y="0"/>
                <wp:positionH relativeFrom="column">
                  <wp:posOffset>-342900</wp:posOffset>
                </wp:positionH>
                <wp:positionV relativeFrom="paragraph">
                  <wp:posOffset>291465</wp:posOffset>
                </wp:positionV>
                <wp:extent cx="6553200" cy="0"/>
                <wp:effectExtent l="0" t="0" r="19050" b="1905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2.95pt" to="489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O3aEQIAACgEAAAOAAAAZHJzL2Uyb0RvYy54bWysU8GO2jAQvVfqP1i+QxKW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"/>
            </w:pict>
          </mc:Fallback>
        </mc:AlternateContent>
      </w:r>
    </w:p>
    <w:p w:rsidR="00E05A97" w:rsidRPr="00294CBF" w:rsidRDefault="00744782" w:rsidP="00E05A97">
      <w:pPr>
        <w:shd w:val="clear" w:color="auto" w:fill="FFFFFF"/>
        <w:spacing w:before="298"/>
        <w:ind w:left="-567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72DFE">
        <w:rPr>
          <w:sz w:val="28"/>
          <w:szCs w:val="28"/>
        </w:rPr>
        <w:t>28 мая 2026</w:t>
      </w:r>
      <w:r w:rsidR="00287164" w:rsidRPr="00294CBF">
        <w:rPr>
          <w:sz w:val="28"/>
          <w:szCs w:val="28"/>
        </w:rPr>
        <w:t xml:space="preserve"> </w:t>
      </w:r>
      <w:r w:rsidR="00E05A97" w:rsidRPr="00294CBF">
        <w:rPr>
          <w:sz w:val="28"/>
          <w:szCs w:val="28"/>
        </w:rPr>
        <w:t xml:space="preserve">г.                                                </w:t>
      </w:r>
      <w:r w:rsidR="000A1E11">
        <w:rPr>
          <w:sz w:val="28"/>
          <w:szCs w:val="28"/>
        </w:rPr>
        <w:t xml:space="preserve">        </w:t>
      </w:r>
      <w:r w:rsidR="00E10B83">
        <w:rPr>
          <w:sz w:val="28"/>
          <w:szCs w:val="28"/>
        </w:rPr>
        <w:t xml:space="preserve">    </w:t>
      </w:r>
      <w:r w:rsidR="000A1E11">
        <w:rPr>
          <w:sz w:val="28"/>
          <w:szCs w:val="28"/>
        </w:rPr>
        <w:t xml:space="preserve">  </w:t>
      </w:r>
      <w:r w:rsidR="00E05A97" w:rsidRPr="00294CB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№ </w:t>
      </w:r>
      <w:r w:rsidR="0015740F">
        <w:rPr>
          <w:sz w:val="28"/>
          <w:szCs w:val="28"/>
        </w:rPr>
        <w:t>35</w:t>
      </w:r>
    </w:p>
    <w:p w:rsidR="00E05A97" w:rsidRPr="00294CBF" w:rsidRDefault="00E05A97" w:rsidP="00E05A97">
      <w:pPr>
        <w:rPr>
          <w:sz w:val="28"/>
          <w:szCs w:val="28"/>
        </w:rPr>
      </w:pPr>
    </w:p>
    <w:p w:rsidR="00287164" w:rsidRPr="00294CBF" w:rsidRDefault="00287164" w:rsidP="00E05A97">
      <w:pPr>
        <w:rPr>
          <w:sz w:val="28"/>
          <w:szCs w:val="28"/>
        </w:rPr>
      </w:pPr>
    </w:p>
    <w:p w:rsidR="00CA0F18" w:rsidRPr="00294CBF" w:rsidRDefault="00D95A52" w:rsidP="001849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CA0F18" w:rsidRPr="00294CBF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A0F18" w:rsidRPr="00294CBF">
        <w:rPr>
          <w:rFonts w:ascii="Times New Roman" w:hAnsi="Times New Roman" w:cs="Times New Roman"/>
          <w:sz w:val="28"/>
          <w:szCs w:val="28"/>
        </w:rPr>
        <w:t xml:space="preserve"> о статусе главы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0F18" w:rsidRPr="00294CBF">
        <w:rPr>
          <w:rFonts w:ascii="Times New Roman" w:hAnsi="Times New Roman" w:cs="Times New Roman"/>
          <w:sz w:val="28"/>
          <w:szCs w:val="28"/>
        </w:rPr>
        <w:t>Большемурашкинского</w:t>
      </w:r>
      <w:proofErr w:type="spellEnd"/>
      <w:r w:rsidR="00CA0F18" w:rsidRPr="00294CBF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2A5B93">
        <w:rPr>
          <w:rFonts w:ascii="Times New Roman" w:hAnsi="Times New Roman" w:cs="Times New Roman"/>
          <w:sz w:val="28"/>
          <w:szCs w:val="28"/>
        </w:rPr>
        <w:t>округа</w:t>
      </w:r>
    </w:p>
    <w:p w:rsidR="00DC2F7E" w:rsidRPr="00294CBF" w:rsidRDefault="00CA0F18" w:rsidP="001849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94CBF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D95A5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D95A52">
        <w:rPr>
          <w:rFonts w:ascii="Times New Roman" w:hAnsi="Times New Roman" w:cs="Times New Roman"/>
          <w:sz w:val="28"/>
          <w:szCs w:val="28"/>
        </w:rPr>
        <w:t>утвержденное</w:t>
      </w:r>
      <w:proofErr w:type="gramEnd"/>
      <w:r w:rsidR="00D95A52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="00D95A52" w:rsidRPr="00D95A52">
        <w:rPr>
          <w:rFonts w:ascii="Times New Roman" w:hAnsi="Times New Roman" w:cs="Times New Roman"/>
          <w:sz w:val="28"/>
          <w:szCs w:val="28"/>
        </w:rPr>
        <w:t>Совет</w:t>
      </w:r>
      <w:r w:rsidR="00D95A52">
        <w:rPr>
          <w:rFonts w:ascii="Times New Roman" w:hAnsi="Times New Roman" w:cs="Times New Roman"/>
          <w:sz w:val="28"/>
          <w:szCs w:val="28"/>
        </w:rPr>
        <w:t>а</w:t>
      </w:r>
      <w:r w:rsidR="00D95A52" w:rsidRPr="00D95A52">
        <w:rPr>
          <w:rFonts w:ascii="Times New Roman" w:hAnsi="Times New Roman" w:cs="Times New Roman"/>
          <w:sz w:val="28"/>
          <w:szCs w:val="28"/>
        </w:rPr>
        <w:t xml:space="preserve"> депутатов </w:t>
      </w:r>
      <w:proofErr w:type="spellStart"/>
      <w:r w:rsidR="00D95A52" w:rsidRPr="00D95A52">
        <w:rPr>
          <w:rFonts w:ascii="Times New Roman" w:hAnsi="Times New Roman" w:cs="Times New Roman"/>
          <w:sz w:val="28"/>
          <w:szCs w:val="28"/>
        </w:rPr>
        <w:t>Большемурашкинского</w:t>
      </w:r>
      <w:proofErr w:type="spellEnd"/>
      <w:r w:rsidR="00D95A52" w:rsidRPr="00D95A52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  <w:r w:rsidR="00D95A52">
        <w:rPr>
          <w:rFonts w:ascii="Times New Roman" w:hAnsi="Times New Roman" w:cs="Times New Roman"/>
          <w:sz w:val="28"/>
          <w:szCs w:val="28"/>
        </w:rPr>
        <w:t xml:space="preserve"> от 27.10.2022 №54</w:t>
      </w:r>
    </w:p>
    <w:p w:rsidR="00DC2F7E" w:rsidRPr="00294CBF" w:rsidRDefault="00DC2F7E" w:rsidP="00184989">
      <w:pPr>
        <w:rPr>
          <w:sz w:val="28"/>
          <w:szCs w:val="28"/>
        </w:rPr>
      </w:pPr>
    </w:p>
    <w:p w:rsidR="00DC2F7E" w:rsidRPr="006E0024" w:rsidRDefault="00203A99" w:rsidP="0018498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E0024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законом Нижегородской области от 05 ноября 2014 года № 152-З «Об отдельных вопросах организации местного самоуправления в Нижегородской области», законом Нижегородской области </w:t>
      </w:r>
      <w:r w:rsidRPr="006E0024">
        <w:rPr>
          <w:rFonts w:ascii="Times New Roman" w:hAnsi="Times New Roman" w:cs="Times New Roman"/>
          <w:bCs/>
          <w:sz w:val="24"/>
          <w:szCs w:val="24"/>
        </w:rPr>
        <w:t>от 07 марта 2008 года № 20-З «О противодействии коррупции в Нижегородской области»,</w:t>
      </w:r>
      <w:r w:rsidR="00CA0F18" w:rsidRPr="006E0024">
        <w:rPr>
          <w:rFonts w:ascii="Times New Roman" w:hAnsi="Times New Roman" w:cs="Times New Roman"/>
          <w:sz w:val="24"/>
          <w:szCs w:val="24"/>
        </w:rPr>
        <w:t xml:space="preserve"> </w:t>
      </w:r>
      <w:r w:rsidR="00DC5271" w:rsidRPr="006E0024">
        <w:rPr>
          <w:rFonts w:ascii="Times New Roman" w:hAnsi="Times New Roman" w:cs="Times New Roman"/>
          <w:sz w:val="24"/>
          <w:szCs w:val="24"/>
        </w:rPr>
        <w:t>Совет депутатов</w:t>
      </w:r>
      <w:r w:rsidR="00CA0F18" w:rsidRPr="006E0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F18" w:rsidRPr="006E0024">
        <w:rPr>
          <w:rFonts w:ascii="Times New Roman" w:hAnsi="Times New Roman" w:cs="Times New Roman"/>
          <w:sz w:val="24"/>
          <w:szCs w:val="24"/>
        </w:rPr>
        <w:t>Большемурашкинского</w:t>
      </w:r>
      <w:proofErr w:type="spellEnd"/>
      <w:r w:rsidR="00CA0F18" w:rsidRPr="006E0024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2A5B93" w:rsidRPr="006E0024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="00DC2F7E" w:rsidRPr="006E0024">
        <w:rPr>
          <w:rFonts w:ascii="Times New Roman" w:hAnsi="Times New Roman" w:cs="Times New Roman"/>
          <w:sz w:val="24"/>
          <w:szCs w:val="24"/>
        </w:rPr>
        <w:t xml:space="preserve"> </w:t>
      </w:r>
      <w:r w:rsidR="00E10B83" w:rsidRPr="006E0024">
        <w:rPr>
          <w:rFonts w:ascii="Times New Roman" w:hAnsi="Times New Roman" w:cs="Times New Roman"/>
          <w:sz w:val="24"/>
          <w:szCs w:val="24"/>
        </w:rPr>
        <w:t xml:space="preserve">Нижегородской области </w:t>
      </w:r>
      <w:proofErr w:type="gramStart"/>
      <w:r w:rsidR="00DC2F7E" w:rsidRPr="006E0024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="00CA0F18" w:rsidRPr="006E00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2F7E" w:rsidRPr="006E0024">
        <w:rPr>
          <w:rFonts w:ascii="Times New Roman" w:hAnsi="Times New Roman" w:cs="Times New Roman"/>
          <w:b/>
          <w:sz w:val="24"/>
          <w:szCs w:val="24"/>
        </w:rPr>
        <w:t>е</w:t>
      </w:r>
      <w:r w:rsidR="00CA0F18" w:rsidRPr="006E00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2F7E" w:rsidRPr="006E0024">
        <w:rPr>
          <w:rFonts w:ascii="Times New Roman" w:hAnsi="Times New Roman" w:cs="Times New Roman"/>
          <w:b/>
          <w:sz w:val="24"/>
          <w:szCs w:val="24"/>
        </w:rPr>
        <w:t>ш</w:t>
      </w:r>
      <w:r w:rsidR="00CA0F18" w:rsidRPr="006E00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2F7E" w:rsidRPr="006E0024">
        <w:rPr>
          <w:rFonts w:ascii="Times New Roman" w:hAnsi="Times New Roman" w:cs="Times New Roman"/>
          <w:b/>
          <w:sz w:val="24"/>
          <w:szCs w:val="24"/>
        </w:rPr>
        <w:t>и</w:t>
      </w:r>
      <w:r w:rsidR="00CA0F18" w:rsidRPr="006E00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2F7E" w:rsidRPr="006E0024">
        <w:rPr>
          <w:rFonts w:ascii="Times New Roman" w:hAnsi="Times New Roman" w:cs="Times New Roman"/>
          <w:b/>
          <w:sz w:val="24"/>
          <w:szCs w:val="24"/>
        </w:rPr>
        <w:t>л</w:t>
      </w:r>
      <w:r w:rsidR="00CE7731" w:rsidRPr="006E00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2F7E" w:rsidRPr="006E0024">
        <w:rPr>
          <w:rFonts w:ascii="Times New Roman" w:hAnsi="Times New Roman" w:cs="Times New Roman"/>
          <w:b/>
          <w:sz w:val="24"/>
          <w:szCs w:val="24"/>
        </w:rPr>
        <w:t>:</w:t>
      </w:r>
    </w:p>
    <w:p w:rsidR="006E0024" w:rsidRPr="006E0024" w:rsidRDefault="006E0024" w:rsidP="00203A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2F7E" w:rsidRPr="006E0024" w:rsidRDefault="00DC2F7E" w:rsidP="00203A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024">
        <w:rPr>
          <w:rFonts w:ascii="Times New Roman" w:hAnsi="Times New Roman" w:cs="Times New Roman"/>
          <w:sz w:val="24"/>
          <w:szCs w:val="24"/>
        </w:rPr>
        <w:t xml:space="preserve">1. </w:t>
      </w:r>
      <w:r w:rsidR="00203A99" w:rsidRPr="006E0024">
        <w:rPr>
          <w:rFonts w:ascii="Times New Roman" w:hAnsi="Times New Roman" w:cs="Times New Roman"/>
          <w:sz w:val="24"/>
          <w:szCs w:val="24"/>
        </w:rPr>
        <w:t xml:space="preserve">Внести в Положение о статусе главы местного самоуправления </w:t>
      </w:r>
      <w:proofErr w:type="spellStart"/>
      <w:r w:rsidR="00203A99" w:rsidRPr="006E0024">
        <w:rPr>
          <w:rFonts w:ascii="Times New Roman" w:hAnsi="Times New Roman" w:cs="Times New Roman"/>
          <w:sz w:val="24"/>
          <w:szCs w:val="24"/>
        </w:rPr>
        <w:t>Большемурашкинского</w:t>
      </w:r>
      <w:proofErr w:type="spellEnd"/>
      <w:r w:rsidR="00203A99" w:rsidRPr="006E0024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области, утвержденное решением Совета депутатов </w:t>
      </w:r>
      <w:proofErr w:type="spellStart"/>
      <w:r w:rsidR="00203A99" w:rsidRPr="006E0024">
        <w:rPr>
          <w:rFonts w:ascii="Times New Roman" w:hAnsi="Times New Roman" w:cs="Times New Roman"/>
          <w:sz w:val="24"/>
          <w:szCs w:val="24"/>
        </w:rPr>
        <w:t>Большемурашкинского</w:t>
      </w:r>
      <w:proofErr w:type="spellEnd"/>
      <w:r w:rsidR="00203A99" w:rsidRPr="006E0024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от 27.10.2022 №54</w:t>
      </w:r>
      <w:r w:rsidR="00CD0AB6" w:rsidRPr="006E0024">
        <w:rPr>
          <w:rFonts w:ascii="Times New Roman" w:hAnsi="Times New Roman" w:cs="Times New Roman"/>
          <w:sz w:val="24"/>
          <w:szCs w:val="24"/>
        </w:rPr>
        <w:t xml:space="preserve"> (</w:t>
      </w:r>
      <w:r w:rsidR="00A16811" w:rsidRPr="006E0024">
        <w:rPr>
          <w:rFonts w:ascii="Times New Roman" w:hAnsi="Times New Roman" w:cs="Times New Roman"/>
          <w:sz w:val="24"/>
          <w:szCs w:val="24"/>
        </w:rPr>
        <w:t xml:space="preserve">в редакции решений Совета депутатов </w:t>
      </w:r>
      <w:proofErr w:type="spellStart"/>
      <w:r w:rsidR="00A16811" w:rsidRPr="006E0024">
        <w:rPr>
          <w:rFonts w:ascii="Times New Roman" w:hAnsi="Times New Roman" w:cs="Times New Roman"/>
          <w:sz w:val="24"/>
          <w:szCs w:val="24"/>
        </w:rPr>
        <w:t>Большемурашкинского</w:t>
      </w:r>
      <w:proofErr w:type="spellEnd"/>
      <w:r w:rsidR="00A16811" w:rsidRPr="006E0024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</w:t>
      </w:r>
      <w:r w:rsidR="00CD0AB6" w:rsidRPr="006E0024">
        <w:rPr>
          <w:rFonts w:ascii="Times New Roman" w:hAnsi="Times New Roman" w:cs="Times New Roman"/>
          <w:sz w:val="24"/>
          <w:szCs w:val="24"/>
        </w:rPr>
        <w:t xml:space="preserve"> от</w:t>
      </w:r>
      <w:r w:rsidR="00CD0AB6" w:rsidRPr="006E0024">
        <w:rPr>
          <w:sz w:val="24"/>
          <w:szCs w:val="24"/>
        </w:rPr>
        <w:t xml:space="preserve"> </w:t>
      </w:r>
      <w:r w:rsidR="00CD0AB6" w:rsidRPr="006E0024">
        <w:rPr>
          <w:rFonts w:ascii="Times New Roman" w:hAnsi="Times New Roman" w:cs="Times New Roman"/>
          <w:sz w:val="24"/>
          <w:szCs w:val="24"/>
        </w:rPr>
        <w:t xml:space="preserve">26.06.2025 №42) </w:t>
      </w:r>
      <w:r w:rsidR="00B010CE" w:rsidRPr="006E0024">
        <w:rPr>
          <w:rFonts w:ascii="Times New Roman" w:hAnsi="Times New Roman" w:cs="Times New Roman"/>
          <w:sz w:val="24"/>
          <w:szCs w:val="24"/>
        </w:rPr>
        <w:t xml:space="preserve"> </w:t>
      </w:r>
      <w:r w:rsidR="00203A99" w:rsidRPr="006E0024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6E0024" w:rsidRPr="006E0024" w:rsidRDefault="00CA0F18" w:rsidP="00184989">
      <w:pPr>
        <w:jc w:val="both"/>
      </w:pPr>
      <w:r w:rsidRPr="006E0024">
        <w:t xml:space="preserve">      </w:t>
      </w:r>
    </w:p>
    <w:p w:rsidR="000B6F03" w:rsidRPr="006E0024" w:rsidRDefault="00CA0F18" w:rsidP="00184989">
      <w:pPr>
        <w:jc w:val="both"/>
      </w:pPr>
      <w:r w:rsidRPr="006E0024">
        <w:t xml:space="preserve"> </w:t>
      </w:r>
      <w:r w:rsidR="000B6F03" w:rsidRPr="006E0024">
        <w:t>1.1. Пункт 1 статьи 1 изложить в новой редакции:</w:t>
      </w:r>
    </w:p>
    <w:p w:rsidR="000B6F03" w:rsidRPr="006E0024" w:rsidRDefault="000B6F03" w:rsidP="00184989">
      <w:pPr>
        <w:jc w:val="both"/>
      </w:pPr>
      <w:r w:rsidRPr="006E0024">
        <w:t xml:space="preserve">«1. Глава местного самоуправления </w:t>
      </w:r>
      <w:proofErr w:type="gramStart"/>
      <w:r w:rsidRPr="006E0024">
        <w:t xml:space="preserve">является высшим должностным лицом </w:t>
      </w:r>
      <w:proofErr w:type="spellStart"/>
      <w:r w:rsidRPr="006E0024">
        <w:t>Большемурашкинского</w:t>
      </w:r>
      <w:proofErr w:type="spellEnd"/>
      <w:r w:rsidRPr="006E0024">
        <w:t xml:space="preserve"> муниципального округа Нижегородской области и наделяется</w:t>
      </w:r>
      <w:proofErr w:type="gramEnd"/>
      <w:r w:rsidRPr="006E0024">
        <w:t xml:space="preserve"> Уставом муниципального округа в соответствии со статьей 19 Федерального закона от 20 марта 2025 г. № 33-ФЗ «Об общих принципах организации местного самоуправления в единой системе публичной власти» собственными полномочиями по решению вопросов непосредственного обеспечения жизнедеятельности населения.</w:t>
      </w:r>
    </w:p>
    <w:p w:rsidR="000B6F03" w:rsidRPr="006E0024" w:rsidRDefault="000B6F03" w:rsidP="000B6F03">
      <w:pPr>
        <w:ind w:firstLine="709"/>
        <w:jc w:val="both"/>
      </w:pPr>
      <w:r w:rsidRPr="006E0024">
        <w:rPr>
          <w:color w:val="000000"/>
        </w:rPr>
        <w:t xml:space="preserve">В соответствии с принципом единства системы публичной власти глава местного самоуправления </w:t>
      </w:r>
      <w:proofErr w:type="spellStart"/>
      <w:r w:rsidRPr="006E0024">
        <w:rPr>
          <w:color w:val="000000"/>
        </w:rPr>
        <w:t>Большемурашкинского</w:t>
      </w:r>
      <w:proofErr w:type="spellEnd"/>
      <w:r w:rsidRPr="006E0024">
        <w:rPr>
          <w:color w:val="000000"/>
        </w:rPr>
        <w:t xml:space="preserve"> муниципального округа одновременно замещает государственную должность Нижегородской области и муниципальную должность</w:t>
      </w:r>
      <w:proofErr w:type="gramStart"/>
      <w:r w:rsidRPr="006E0024">
        <w:rPr>
          <w:color w:val="000000"/>
        </w:rPr>
        <w:t>.</w:t>
      </w:r>
      <w:r w:rsidRPr="006E0024">
        <w:t>»;</w:t>
      </w:r>
      <w:proofErr w:type="gramEnd"/>
    </w:p>
    <w:p w:rsidR="000B6F03" w:rsidRPr="006E0024" w:rsidRDefault="000B6F03" w:rsidP="00184989">
      <w:pPr>
        <w:jc w:val="both"/>
      </w:pPr>
    </w:p>
    <w:p w:rsidR="00CA0F18" w:rsidRPr="006E0024" w:rsidRDefault="000B6F03" w:rsidP="00184989">
      <w:pPr>
        <w:jc w:val="both"/>
      </w:pPr>
      <w:r w:rsidRPr="006E0024">
        <w:t>1.</w:t>
      </w:r>
      <w:r w:rsidR="00351DC3" w:rsidRPr="006E0024">
        <w:t xml:space="preserve"> </w:t>
      </w:r>
      <w:r w:rsidR="00CA0F18" w:rsidRPr="006E0024">
        <w:t>2</w:t>
      </w:r>
      <w:r w:rsidR="00DC2F7E" w:rsidRPr="006E0024">
        <w:t xml:space="preserve">. </w:t>
      </w:r>
      <w:r w:rsidRPr="006E0024">
        <w:t>Пункт 2 статьи 1 изложить в новой редакции:</w:t>
      </w:r>
    </w:p>
    <w:p w:rsidR="000B6F03" w:rsidRPr="006E0024" w:rsidRDefault="000B6F03" w:rsidP="00184989">
      <w:pPr>
        <w:jc w:val="both"/>
      </w:pPr>
    </w:p>
    <w:p w:rsidR="000B6F03" w:rsidRPr="006E0024" w:rsidRDefault="000B6F03" w:rsidP="00184989">
      <w:pPr>
        <w:jc w:val="both"/>
      </w:pPr>
      <w:r w:rsidRPr="006E0024">
        <w:t xml:space="preserve">«2. </w:t>
      </w:r>
      <w:r w:rsidR="00636A5B" w:rsidRPr="006E0024">
        <w:t>Глава местного самоуправления избирается Советом депутатов из числа кандидатов, представленных Губернатором Нижегородской области</w:t>
      </w:r>
      <w:r w:rsidRPr="006E0024">
        <w:t xml:space="preserve">, в порядке, определенном статьей </w:t>
      </w:r>
      <w:r w:rsidR="00636A5B" w:rsidRPr="006E0024">
        <w:t>20</w:t>
      </w:r>
      <w:r w:rsidRPr="006E0024">
        <w:t xml:space="preserve"> </w:t>
      </w:r>
      <w:r w:rsidRPr="006E0024">
        <w:lastRenderedPageBreak/>
        <w:t>Устава округа в соответствии со статьей 4 Закона Нижегородской области от 5 ноября 2014 года № 152-З «Об отдельных вопросах организации местного самоуправления в Нижегородской области».</w:t>
      </w:r>
    </w:p>
    <w:p w:rsidR="00E82796" w:rsidRPr="006E0024" w:rsidRDefault="00E82796" w:rsidP="00184989">
      <w:pPr>
        <w:jc w:val="both"/>
      </w:pPr>
    </w:p>
    <w:p w:rsidR="00E82796" w:rsidRPr="006E0024" w:rsidRDefault="00E82796" w:rsidP="00184989">
      <w:pPr>
        <w:jc w:val="both"/>
      </w:pPr>
      <w:r w:rsidRPr="006E0024">
        <w:t>1.3. Пункт 3 статьи 1 изложить в новой редакции:</w:t>
      </w:r>
    </w:p>
    <w:p w:rsidR="000B6F03" w:rsidRPr="006E0024" w:rsidRDefault="000B6F03" w:rsidP="00184989">
      <w:pPr>
        <w:jc w:val="both"/>
      </w:pPr>
    </w:p>
    <w:p w:rsidR="00E82796" w:rsidRPr="006E0024" w:rsidRDefault="00E82796" w:rsidP="00184989">
      <w:pPr>
        <w:jc w:val="both"/>
      </w:pPr>
      <w:r w:rsidRPr="006E0024">
        <w:t>«3. При осуществлении своих полномочий глава местного самоуправления должен руководствоваться государственными интересами и интересами муниципального округа, организовывать свою работу в соответствии с Конституцией Российской Федерации, федеральными законами и законами Нижегородской области, Уставом округа и иными нормативными правовыми актами органов местного самоуправления.</w:t>
      </w:r>
    </w:p>
    <w:p w:rsidR="000B6F03" w:rsidRPr="006E0024" w:rsidRDefault="00E82796" w:rsidP="00184989">
      <w:pPr>
        <w:jc w:val="both"/>
      </w:pPr>
      <w:r w:rsidRPr="006E0024">
        <w:t xml:space="preserve">Глава местного самоуправления </w:t>
      </w:r>
      <w:proofErr w:type="spellStart"/>
      <w:r w:rsidRPr="006E0024">
        <w:t>Большемурашкинского</w:t>
      </w:r>
      <w:proofErr w:type="spellEnd"/>
      <w:r w:rsidRPr="006E0024">
        <w:t xml:space="preserve"> муниципального округа должен соблюдать ограничения, запреты, исполнять обязанности, которые установлены для лиц, замещающих муниципальные должности, статьей 28 Федерального закона от 20 марта 2025 г. № 33-ФЗ «Об общих принципах организации местного самоуправления в единой системе публичной власти».</w:t>
      </w:r>
    </w:p>
    <w:p w:rsidR="000B6F03" w:rsidRPr="006E0024" w:rsidRDefault="000B6F03" w:rsidP="00184989">
      <w:pPr>
        <w:jc w:val="both"/>
      </w:pPr>
    </w:p>
    <w:p w:rsidR="00A077BF" w:rsidRPr="006E0024" w:rsidRDefault="00A077BF" w:rsidP="00184989">
      <w:pPr>
        <w:jc w:val="both"/>
      </w:pPr>
      <w:r w:rsidRPr="006E0024">
        <w:t>1.4. Пункт 1 статьи 3 изложить в новой редакции:</w:t>
      </w:r>
    </w:p>
    <w:p w:rsidR="00BB5120" w:rsidRPr="006E0024" w:rsidRDefault="00BB5120" w:rsidP="00184989">
      <w:pPr>
        <w:jc w:val="both"/>
      </w:pPr>
    </w:p>
    <w:p w:rsidR="00A077BF" w:rsidRPr="006E0024" w:rsidRDefault="00BB5120" w:rsidP="00184989">
      <w:pPr>
        <w:jc w:val="both"/>
      </w:pPr>
      <w:r w:rsidRPr="006E0024">
        <w:t xml:space="preserve">«1. </w:t>
      </w:r>
      <w:proofErr w:type="gramStart"/>
      <w:r w:rsidRPr="006E0024">
        <w:t xml:space="preserve">Гарантии осуществления полномочий главы местного самоуправления округа устанавливаются Уставом </w:t>
      </w:r>
      <w:proofErr w:type="spellStart"/>
      <w:r w:rsidRPr="006E0024">
        <w:t>Большемурашкинского</w:t>
      </w:r>
      <w:proofErr w:type="spellEnd"/>
      <w:r w:rsidRPr="006E0024">
        <w:t xml:space="preserve"> муниципального округа в соответствии с Федеральным законом от 20.03.2025 N 33-ФЗ «Об общих принципах организации местного самоуправления в единой системе публичной власти», иными федеральными законами, законом Нижегородской области от 3 октября 2008 года № 133-З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</w:t>
      </w:r>
      <w:proofErr w:type="gramEnd"/>
      <w:r w:rsidRPr="006E0024">
        <w:t xml:space="preserve"> Нижегородской области» и иными законами Нижегородской области.</w:t>
      </w:r>
    </w:p>
    <w:p w:rsidR="00BB5120" w:rsidRPr="006E0024" w:rsidRDefault="00BB5120" w:rsidP="005D3460">
      <w:pPr>
        <w:jc w:val="both"/>
      </w:pPr>
    </w:p>
    <w:p w:rsidR="00E32702" w:rsidRPr="006E0024" w:rsidRDefault="005D3460" w:rsidP="005D3460">
      <w:pPr>
        <w:jc w:val="both"/>
      </w:pPr>
      <w:r w:rsidRPr="006E0024">
        <w:t>1.</w:t>
      </w:r>
      <w:r w:rsidR="00A077BF" w:rsidRPr="006E0024">
        <w:t>5</w:t>
      </w:r>
      <w:r w:rsidRPr="006E0024">
        <w:t>.</w:t>
      </w:r>
      <w:r w:rsidR="00AC6ACB" w:rsidRPr="006E0024">
        <w:t xml:space="preserve"> </w:t>
      </w:r>
      <w:r w:rsidR="00E32702" w:rsidRPr="006E0024">
        <w:t>Пункт 2 статьи 14 изложить в новой редакции:</w:t>
      </w:r>
    </w:p>
    <w:p w:rsidR="00AC6ACB" w:rsidRPr="006E0024" w:rsidRDefault="00E32702" w:rsidP="005D3460">
      <w:pPr>
        <w:jc w:val="both"/>
      </w:pPr>
      <w:r w:rsidRPr="006E0024">
        <w:t xml:space="preserve">«2. </w:t>
      </w:r>
      <w:proofErr w:type="gramStart"/>
      <w:r w:rsidRPr="006E0024">
        <w:t>Указанная в части 1 настоящей статьи гарантия не применяется в случае прекращения полномочий главы местного самоуправления по основаниям, предусмотренным</w:t>
      </w:r>
      <w:r w:rsidR="00AC6ACB" w:rsidRPr="006E0024">
        <w:t xml:space="preserve"> пунктами </w:t>
      </w:r>
      <w:r w:rsidR="006F5382" w:rsidRPr="006E0024">
        <w:t>1 - 3 части 1 статьи 21, пунктами 6, 7 и 10 части 1 статьи 30 Федерального закона от 20.03.2025 N 33-ФЗ "Об общих принципах организации местного самоуправления в единой системе публичной власти".»</w:t>
      </w:r>
      <w:r w:rsidRPr="006E0024">
        <w:t>.</w:t>
      </w:r>
      <w:proofErr w:type="gramEnd"/>
    </w:p>
    <w:p w:rsidR="00AC6ACB" w:rsidRPr="006E0024" w:rsidRDefault="00AC6ACB" w:rsidP="005D3460">
      <w:pPr>
        <w:jc w:val="both"/>
      </w:pPr>
    </w:p>
    <w:p w:rsidR="005D3460" w:rsidRPr="006E0024" w:rsidRDefault="00AC6ACB" w:rsidP="005D3460">
      <w:pPr>
        <w:jc w:val="both"/>
      </w:pPr>
      <w:r w:rsidRPr="006E0024">
        <w:t xml:space="preserve">1.6. </w:t>
      </w:r>
      <w:r w:rsidR="005D3460" w:rsidRPr="006E0024">
        <w:t>Пункт</w:t>
      </w:r>
      <w:r w:rsidR="00A077BF" w:rsidRPr="006E0024">
        <w:t>ы</w:t>
      </w:r>
      <w:r w:rsidR="005D3460" w:rsidRPr="006E0024">
        <w:t xml:space="preserve"> 3</w:t>
      </w:r>
      <w:r w:rsidR="00A077BF" w:rsidRPr="006E0024">
        <w:t>,4</w:t>
      </w:r>
      <w:r w:rsidR="005D3460" w:rsidRPr="006E0024">
        <w:t xml:space="preserve"> статьи 1</w:t>
      </w:r>
      <w:r w:rsidR="00A077BF" w:rsidRPr="006E0024">
        <w:t>9</w:t>
      </w:r>
      <w:r w:rsidR="005D3460" w:rsidRPr="006E0024">
        <w:t xml:space="preserve"> изложить в новой редакции:</w:t>
      </w:r>
    </w:p>
    <w:p w:rsidR="005D3460" w:rsidRPr="006E0024" w:rsidRDefault="005D3460" w:rsidP="005D3460">
      <w:pPr>
        <w:jc w:val="both"/>
      </w:pPr>
      <w:r w:rsidRPr="006E0024">
        <w:t>«3.</w:t>
      </w:r>
      <w:r w:rsidR="00A077BF" w:rsidRPr="006E0024">
        <w:t xml:space="preserve"> </w:t>
      </w:r>
      <w:proofErr w:type="gramStart"/>
      <w:r w:rsidR="00A077BF" w:rsidRPr="006E0024">
        <w:t>Глава местного самоуправления представляет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(далее - сведения) Губернатору Нижегородской области в случае возникновения оснований для представления сведений о расходах в соответствии с Федеральным законом от 3 декабря 2012 года N 230-ФЗ "О контроле</w:t>
      </w:r>
      <w:proofErr w:type="gramEnd"/>
      <w:r w:rsidR="00A077BF" w:rsidRPr="006E0024">
        <w:t xml:space="preserve"> за соответствием расходов лиц, замещающих государственные должности, и иных лиц их доходам" не позднее 30 апреля года, следующего за годом, в котором возникли такие основания.</w:t>
      </w:r>
    </w:p>
    <w:p w:rsidR="00425DEE" w:rsidRPr="006E0024" w:rsidRDefault="00425DEE" w:rsidP="00184989">
      <w:pPr>
        <w:jc w:val="both"/>
      </w:pPr>
    </w:p>
    <w:p w:rsidR="000B6F03" w:rsidRPr="006E0024" w:rsidRDefault="00A077BF" w:rsidP="00184989">
      <w:pPr>
        <w:jc w:val="both"/>
      </w:pPr>
      <w:r w:rsidRPr="006E0024">
        <w:t xml:space="preserve">4. </w:t>
      </w:r>
      <w:proofErr w:type="gramStart"/>
      <w:r w:rsidRPr="006E0024">
        <w:t>Глава местного самоуправления в случае возникновения оснований для представления сведений о расходах в соответствии с Федеральным законом от 3 декабря 2012 года N 230-ФЗ "О контроле за соответствием расходов лиц, замещающих государственные должности, и иных лиц их доходам", представляет сведения по форме  справки,  утвержденной  Указом Президента Российской Федерации от 23июня  2014 года № 460 «Об утверждении формы справки о доходах, расходах</w:t>
      </w:r>
      <w:proofErr w:type="gramEnd"/>
      <w:r w:rsidRPr="006E0024">
        <w:t xml:space="preserve">, об имуществе  и обязательствах имущественного характера и внесении изменений в некоторые  акты  Президента  Российской Федерации в  орган  Нижегородской области  по  профилактике  коррупционных и иных правонарушений, указанный в статье   13.1. Закона Нижегородской области от 07.03.2008 N 20-З «О </w:t>
      </w:r>
      <w:r w:rsidRPr="006E0024">
        <w:lastRenderedPageBreak/>
        <w:t xml:space="preserve">противодействии коррупции в Нижегородской области», ежегодно  не  позднее  30  апреля  года, следующего за </w:t>
      </w:r>
      <w:proofErr w:type="gramStart"/>
      <w:r w:rsidRPr="006E0024">
        <w:t>отчетным</w:t>
      </w:r>
      <w:proofErr w:type="gramEnd"/>
      <w:r w:rsidRPr="006E0024">
        <w:t>.»</w:t>
      </w:r>
    </w:p>
    <w:p w:rsidR="00A077BF" w:rsidRPr="006E0024" w:rsidRDefault="00A077BF" w:rsidP="00184989">
      <w:pPr>
        <w:jc w:val="both"/>
      </w:pPr>
    </w:p>
    <w:p w:rsidR="00B010CE" w:rsidRPr="006E0024" w:rsidRDefault="00AC6ACB" w:rsidP="00B010CE">
      <w:pPr>
        <w:jc w:val="both"/>
      </w:pPr>
      <w:r w:rsidRPr="006E0024">
        <w:t>1.7</w:t>
      </w:r>
      <w:r w:rsidR="00A077BF" w:rsidRPr="006E0024">
        <w:t xml:space="preserve">. Пункт </w:t>
      </w:r>
      <w:r w:rsidR="00A502CD" w:rsidRPr="006E0024">
        <w:t xml:space="preserve">8 </w:t>
      </w:r>
      <w:r w:rsidR="00A077BF" w:rsidRPr="006E0024">
        <w:t>статьи 19 изложить в новой редакции:</w:t>
      </w:r>
    </w:p>
    <w:p w:rsidR="00287164" w:rsidRPr="006E0024" w:rsidRDefault="00A502CD" w:rsidP="00B010CE">
      <w:pPr>
        <w:jc w:val="both"/>
      </w:pPr>
      <w:proofErr w:type="gramStart"/>
      <w:r w:rsidRPr="006E0024">
        <w:t>«8.Глава местного самоуправления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20.03.2025 N 33-ФЗ «Об общих принципах организации местного самоуправления в единой системе публичной власти» и другими федеральными законами в целях противодействия коррупции, в случае, если несоблюдение таких ограничений, запретов и требований, а также</w:t>
      </w:r>
      <w:proofErr w:type="gramEnd"/>
      <w:r w:rsidRPr="006E0024">
        <w:t xml:space="preserve">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N 273-ФЗ "О противодействии коррупции</w:t>
      </w:r>
      <w:proofErr w:type="gramStart"/>
      <w:r w:rsidRPr="006E0024">
        <w:t>.».</w:t>
      </w:r>
      <w:proofErr w:type="gramEnd"/>
    </w:p>
    <w:p w:rsidR="004B5891" w:rsidRPr="006E0024" w:rsidRDefault="004B5891" w:rsidP="00B010CE">
      <w:pPr>
        <w:jc w:val="both"/>
      </w:pPr>
    </w:p>
    <w:p w:rsidR="004B5891" w:rsidRPr="006E0024" w:rsidRDefault="0015740F" w:rsidP="004B5891">
      <w:pPr>
        <w:autoSpaceDE w:val="0"/>
        <w:autoSpaceDN w:val="0"/>
        <w:adjustRightInd w:val="0"/>
        <w:ind w:left="-567" w:right="-143" w:firstLine="567"/>
        <w:jc w:val="both"/>
        <w:rPr>
          <w:rFonts w:eastAsia="Calibri"/>
          <w:color w:val="000000" w:themeColor="text1"/>
          <w:lang w:eastAsia="en-US"/>
        </w:rPr>
      </w:pPr>
      <w:r>
        <w:tab/>
      </w:r>
      <w:r w:rsidR="004B5891" w:rsidRPr="006E0024">
        <w:t>2.</w:t>
      </w:r>
      <w:r w:rsidR="004B5891" w:rsidRPr="006E0024">
        <w:rPr>
          <w:rFonts w:eastAsia="Calibri"/>
          <w:lang w:eastAsia="en-US"/>
        </w:rPr>
        <w:t xml:space="preserve"> Опубликовать настоящее решение в газете «Знамя» и разместить на официальном </w:t>
      </w:r>
      <w:r>
        <w:rPr>
          <w:rFonts w:eastAsia="Calibri"/>
          <w:lang w:eastAsia="en-US"/>
        </w:rPr>
        <w:tab/>
      </w:r>
      <w:r w:rsidR="004B5891" w:rsidRPr="006E0024">
        <w:rPr>
          <w:rFonts w:eastAsia="Calibri"/>
          <w:lang w:eastAsia="en-US"/>
        </w:rPr>
        <w:t xml:space="preserve">сайте </w:t>
      </w:r>
      <w:r>
        <w:rPr>
          <w:rFonts w:eastAsia="Calibri"/>
          <w:lang w:eastAsia="en-US"/>
        </w:rPr>
        <w:tab/>
      </w:r>
      <w:r w:rsidR="004B5891" w:rsidRPr="006E0024">
        <w:rPr>
          <w:rFonts w:eastAsia="Calibri"/>
          <w:lang w:eastAsia="en-US"/>
        </w:rPr>
        <w:t xml:space="preserve">администрации </w:t>
      </w:r>
      <w:proofErr w:type="spellStart"/>
      <w:r w:rsidR="004B5891" w:rsidRPr="006E0024">
        <w:rPr>
          <w:rFonts w:eastAsia="Calibri"/>
          <w:lang w:eastAsia="en-US"/>
        </w:rPr>
        <w:t>Большемура</w:t>
      </w:r>
      <w:r>
        <w:rPr>
          <w:rFonts w:eastAsia="Calibri"/>
          <w:lang w:eastAsia="en-US"/>
        </w:rPr>
        <w:t>шкинского</w:t>
      </w:r>
      <w:proofErr w:type="spellEnd"/>
      <w:r>
        <w:rPr>
          <w:rFonts w:eastAsia="Calibri"/>
          <w:lang w:eastAsia="en-US"/>
        </w:rPr>
        <w:t xml:space="preserve"> муниципального округа </w:t>
      </w:r>
      <w:r w:rsidR="004B5891" w:rsidRPr="006E0024">
        <w:rPr>
          <w:rFonts w:eastAsia="Calibri"/>
          <w:lang w:eastAsia="en-US"/>
        </w:rPr>
        <w:t xml:space="preserve">Нижегородской </w:t>
      </w:r>
      <w:r>
        <w:rPr>
          <w:rFonts w:eastAsia="Calibri"/>
          <w:lang w:eastAsia="en-US"/>
        </w:rPr>
        <w:tab/>
      </w:r>
      <w:r w:rsidR="004B5891" w:rsidRPr="006E0024">
        <w:rPr>
          <w:rFonts w:eastAsia="Calibri"/>
          <w:lang w:eastAsia="en-US"/>
        </w:rPr>
        <w:t xml:space="preserve">области в </w:t>
      </w:r>
      <w:bookmarkStart w:id="0" w:name="_GoBack"/>
      <w:bookmarkEnd w:id="0"/>
      <w:r w:rsidR="004B5891" w:rsidRPr="006E0024">
        <w:rPr>
          <w:rFonts w:eastAsia="Calibri"/>
          <w:lang w:eastAsia="en-US"/>
        </w:rPr>
        <w:t xml:space="preserve">информационно-телекоммуникационной сети «Интернет» </w:t>
      </w:r>
      <w:r>
        <w:rPr>
          <w:rFonts w:eastAsia="Calibri"/>
          <w:lang w:eastAsia="en-US"/>
        </w:rPr>
        <w:tab/>
      </w:r>
      <w:r w:rsidR="004B5891" w:rsidRPr="006E0024">
        <w:rPr>
          <w:rFonts w:eastAsia="Calibri"/>
          <w:color w:val="000000" w:themeColor="text1"/>
          <w:lang w:eastAsia="en-US"/>
        </w:rPr>
        <w:t>(</w:t>
      </w:r>
      <w:hyperlink r:id="rId9" w:history="1">
        <w:r w:rsidR="004B5891" w:rsidRPr="006E0024">
          <w:rPr>
            <w:rFonts w:eastAsia="Calibri"/>
            <w:color w:val="000000" w:themeColor="text1"/>
            <w:lang w:eastAsia="en-US"/>
          </w:rPr>
          <w:t>http://www.admbmur.</w:t>
        </w:r>
        <w:proofErr w:type="spellStart"/>
        <w:r w:rsidR="004B5891" w:rsidRPr="006E0024">
          <w:rPr>
            <w:rFonts w:eastAsia="Calibri"/>
            <w:color w:val="000000" w:themeColor="text1"/>
            <w:lang w:val="en-US" w:eastAsia="en-US"/>
          </w:rPr>
          <w:t>nobl</w:t>
        </w:r>
        <w:proofErr w:type="spellEnd"/>
        <w:r w:rsidR="004B5891" w:rsidRPr="006E0024">
          <w:rPr>
            <w:rFonts w:eastAsia="Calibri"/>
            <w:color w:val="000000" w:themeColor="text1"/>
            <w:lang w:eastAsia="en-US"/>
          </w:rPr>
          <w:t>.</w:t>
        </w:r>
        <w:proofErr w:type="spellStart"/>
        <w:r w:rsidR="004B5891" w:rsidRPr="006E0024">
          <w:rPr>
            <w:rFonts w:eastAsia="Calibri"/>
            <w:color w:val="000000" w:themeColor="text1"/>
            <w:lang w:eastAsia="en-US"/>
          </w:rPr>
          <w:t>ru</w:t>
        </w:r>
        <w:proofErr w:type="spellEnd"/>
      </w:hyperlink>
      <w:r w:rsidR="004B5891" w:rsidRPr="006E0024">
        <w:rPr>
          <w:rFonts w:eastAsia="Calibri"/>
          <w:color w:val="000000" w:themeColor="text1"/>
          <w:lang w:eastAsia="en-US"/>
        </w:rPr>
        <w:t>).</w:t>
      </w:r>
    </w:p>
    <w:p w:rsidR="0015740F" w:rsidRDefault="0015740F" w:rsidP="004B5891">
      <w:pPr>
        <w:jc w:val="both"/>
        <w:rPr>
          <w:rFonts w:eastAsia="Calibri"/>
          <w:color w:val="000000" w:themeColor="text1"/>
          <w:lang w:eastAsia="en-US"/>
        </w:rPr>
      </w:pPr>
    </w:p>
    <w:p w:rsidR="004B5891" w:rsidRPr="006E0024" w:rsidRDefault="0015740F" w:rsidP="004B5891">
      <w:pPr>
        <w:jc w:val="both"/>
      </w:pPr>
      <w:r>
        <w:rPr>
          <w:rFonts w:eastAsia="Calibri"/>
          <w:color w:val="000000" w:themeColor="text1"/>
          <w:lang w:eastAsia="en-US"/>
        </w:rPr>
        <w:tab/>
      </w:r>
      <w:r w:rsidR="004B5891" w:rsidRPr="006E0024">
        <w:rPr>
          <w:rFonts w:eastAsia="Calibri"/>
          <w:color w:val="000000" w:themeColor="text1"/>
          <w:lang w:eastAsia="en-US"/>
        </w:rPr>
        <w:t>3.</w:t>
      </w:r>
      <w:r w:rsidR="004B5891" w:rsidRPr="006E0024">
        <w:t xml:space="preserve"> Настоящее решение вступает в силу со дня его официального опубликования.</w:t>
      </w:r>
    </w:p>
    <w:p w:rsidR="004B5891" w:rsidRPr="006E0024" w:rsidRDefault="004B5891" w:rsidP="004B5891">
      <w:pPr>
        <w:autoSpaceDE w:val="0"/>
        <w:autoSpaceDN w:val="0"/>
        <w:adjustRightInd w:val="0"/>
        <w:ind w:left="-567" w:right="-143" w:firstLine="567"/>
        <w:jc w:val="both"/>
        <w:rPr>
          <w:rFonts w:eastAsia="Calibri"/>
          <w:lang w:eastAsia="en-US"/>
        </w:rPr>
      </w:pPr>
    </w:p>
    <w:p w:rsidR="004B5891" w:rsidRPr="006E0024" w:rsidRDefault="004B5891" w:rsidP="00B010CE">
      <w:pPr>
        <w:jc w:val="both"/>
      </w:pPr>
    </w:p>
    <w:p w:rsidR="00A502CD" w:rsidRPr="006E0024" w:rsidRDefault="00A502CD" w:rsidP="001849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725BD6" w:rsidRPr="006E0024" w:rsidTr="00DC4DC9">
        <w:tc>
          <w:tcPr>
            <w:tcW w:w="4785" w:type="dxa"/>
          </w:tcPr>
          <w:p w:rsidR="00725BD6" w:rsidRPr="006E0024" w:rsidRDefault="00725BD6" w:rsidP="00725BD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6E0024">
              <w:rPr>
                <w:rFonts w:eastAsia="Calibri"/>
                <w:lang w:eastAsia="en-US"/>
              </w:rPr>
              <w:t>Председатель Совета депутатов</w:t>
            </w:r>
          </w:p>
          <w:p w:rsidR="00725BD6" w:rsidRPr="006E0024" w:rsidRDefault="00725BD6" w:rsidP="00725BD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725BD6" w:rsidRPr="006E0024" w:rsidRDefault="00725BD6" w:rsidP="00725BD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725BD6" w:rsidRPr="006E0024" w:rsidRDefault="00725BD6" w:rsidP="00725BD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6E0024">
              <w:rPr>
                <w:rFonts w:eastAsia="Calibri"/>
                <w:lang w:eastAsia="en-US"/>
              </w:rPr>
              <w:t>_____________</w:t>
            </w:r>
            <w:proofErr w:type="spellStart"/>
            <w:r w:rsidRPr="006E0024">
              <w:rPr>
                <w:rFonts w:eastAsia="Calibri"/>
                <w:lang w:eastAsia="en-US"/>
              </w:rPr>
              <w:t>С.И.Бобровских</w:t>
            </w:r>
            <w:proofErr w:type="spellEnd"/>
            <w:r w:rsidRPr="006E0024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786" w:type="dxa"/>
          </w:tcPr>
          <w:p w:rsidR="00725BD6" w:rsidRPr="006E0024" w:rsidRDefault="00725BD6" w:rsidP="00725BD6">
            <w:pPr>
              <w:spacing w:line="276" w:lineRule="auto"/>
              <w:ind w:left="318"/>
              <w:jc w:val="both"/>
              <w:rPr>
                <w:rFonts w:eastAsia="Calibri"/>
                <w:lang w:eastAsia="en-US"/>
              </w:rPr>
            </w:pPr>
            <w:proofErr w:type="spellStart"/>
            <w:r w:rsidRPr="006E0024">
              <w:rPr>
                <w:rFonts w:eastAsia="Calibri"/>
                <w:lang w:eastAsia="en-US"/>
              </w:rPr>
              <w:t>И.о</w:t>
            </w:r>
            <w:proofErr w:type="spellEnd"/>
            <w:r w:rsidRPr="006E0024">
              <w:rPr>
                <w:rFonts w:eastAsia="Calibri"/>
                <w:lang w:eastAsia="en-US"/>
              </w:rPr>
              <w:t xml:space="preserve">. главы местного самоуправления </w:t>
            </w:r>
          </w:p>
          <w:p w:rsidR="00725BD6" w:rsidRPr="006E0024" w:rsidRDefault="00725BD6" w:rsidP="00725BD6">
            <w:pPr>
              <w:spacing w:line="276" w:lineRule="auto"/>
              <w:ind w:left="318"/>
              <w:jc w:val="both"/>
              <w:rPr>
                <w:rFonts w:eastAsia="Calibri"/>
                <w:lang w:eastAsia="en-US"/>
              </w:rPr>
            </w:pPr>
          </w:p>
          <w:p w:rsidR="00725BD6" w:rsidRPr="006E0024" w:rsidRDefault="00725BD6" w:rsidP="00725BD6">
            <w:pPr>
              <w:spacing w:line="276" w:lineRule="auto"/>
              <w:ind w:left="318"/>
              <w:jc w:val="both"/>
              <w:rPr>
                <w:rFonts w:eastAsia="Calibri"/>
                <w:lang w:eastAsia="en-US"/>
              </w:rPr>
            </w:pPr>
            <w:r w:rsidRPr="006E0024">
              <w:rPr>
                <w:rFonts w:eastAsia="Calibri"/>
                <w:lang w:eastAsia="en-US"/>
              </w:rPr>
              <w:t xml:space="preserve">________________Р.Е. </w:t>
            </w:r>
            <w:proofErr w:type="spellStart"/>
            <w:r w:rsidRPr="006E0024">
              <w:rPr>
                <w:rFonts w:eastAsia="Calibri"/>
                <w:lang w:eastAsia="en-US"/>
              </w:rPr>
              <w:t>Даранов</w:t>
            </w:r>
            <w:proofErr w:type="spellEnd"/>
          </w:p>
        </w:tc>
      </w:tr>
    </w:tbl>
    <w:p w:rsidR="00725BD6" w:rsidRPr="00725BD6" w:rsidRDefault="00725BD6" w:rsidP="00725BD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010CE" w:rsidRPr="00294CBF" w:rsidRDefault="00B010CE" w:rsidP="00725BD6">
      <w:pPr>
        <w:suppressAutoHyphens/>
        <w:spacing w:line="360" w:lineRule="auto"/>
        <w:ind w:firstLine="709"/>
        <w:rPr>
          <w:sz w:val="28"/>
          <w:szCs w:val="28"/>
        </w:rPr>
      </w:pPr>
    </w:p>
    <w:sectPr w:rsidR="00B010CE" w:rsidRPr="00294CBF" w:rsidSect="00B50463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62E" w:rsidRDefault="004B662E" w:rsidP="00203A99">
      <w:r>
        <w:separator/>
      </w:r>
    </w:p>
  </w:endnote>
  <w:endnote w:type="continuationSeparator" w:id="0">
    <w:p w:rsidR="004B662E" w:rsidRDefault="004B662E" w:rsidP="00203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62E" w:rsidRDefault="004B662E" w:rsidP="00203A99">
      <w:r>
        <w:separator/>
      </w:r>
    </w:p>
  </w:footnote>
  <w:footnote w:type="continuationSeparator" w:id="0">
    <w:p w:rsidR="004B662E" w:rsidRDefault="004B662E" w:rsidP="00203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F6CCD"/>
    <w:multiLevelType w:val="hybridMultilevel"/>
    <w:tmpl w:val="B178F0B6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7198F"/>
    <w:multiLevelType w:val="hybridMultilevel"/>
    <w:tmpl w:val="9312B416"/>
    <w:lvl w:ilvl="0" w:tplc="16761E88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568E4995"/>
    <w:multiLevelType w:val="hybridMultilevel"/>
    <w:tmpl w:val="89C265B0"/>
    <w:lvl w:ilvl="0" w:tplc="880A5D2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973AF4B4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F7E"/>
    <w:rsid w:val="00050DE0"/>
    <w:rsid w:val="00064346"/>
    <w:rsid w:val="000A1E11"/>
    <w:rsid w:val="000B6F03"/>
    <w:rsid w:val="000E2FF2"/>
    <w:rsid w:val="00127B99"/>
    <w:rsid w:val="0015740F"/>
    <w:rsid w:val="00172DFE"/>
    <w:rsid w:val="00184989"/>
    <w:rsid w:val="00185F20"/>
    <w:rsid w:val="001D0D47"/>
    <w:rsid w:val="00203A99"/>
    <w:rsid w:val="00213BE7"/>
    <w:rsid w:val="00227CAD"/>
    <w:rsid w:val="00252FD1"/>
    <w:rsid w:val="00287164"/>
    <w:rsid w:val="00294CBF"/>
    <w:rsid w:val="002A5B93"/>
    <w:rsid w:val="002D5FA6"/>
    <w:rsid w:val="00312969"/>
    <w:rsid w:val="00351DC3"/>
    <w:rsid w:val="003F5666"/>
    <w:rsid w:val="0042057B"/>
    <w:rsid w:val="00425DEE"/>
    <w:rsid w:val="004A5962"/>
    <w:rsid w:val="004B5891"/>
    <w:rsid w:val="004B662E"/>
    <w:rsid w:val="0054301E"/>
    <w:rsid w:val="00562F30"/>
    <w:rsid w:val="0057065D"/>
    <w:rsid w:val="00595862"/>
    <w:rsid w:val="005D3460"/>
    <w:rsid w:val="00636A5B"/>
    <w:rsid w:val="00694C5F"/>
    <w:rsid w:val="006C5B5A"/>
    <w:rsid w:val="006D750C"/>
    <w:rsid w:val="006E0024"/>
    <w:rsid w:val="006F5382"/>
    <w:rsid w:val="007107D4"/>
    <w:rsid w:val="00716B61"/>
    <w:rsid w:val="00725BD6"/>
    <w:rsid w:val="00744782"/>
    <w:rsid w:val="007448A8"/>
    <w:rsid w:val="00762934"/>
    <w:rsid w:val="00770AE0"/>
    <w:rsid w:val="0078562E"/>
    <w:rsid w:val="007D2464"/>
    <w:rsid w:val="008211A5"/>
    <w:rsid w:val="0087526E"/>
    <w:rsid w:val="00882C58"/>
    <w:rsid w:val="008B0894"/>
    <w:rsid w:val="00903FB2"/>
    <w:rsid w:val="00A077BF"/>
    <w:rsid w:val="00A16811"/>
    <w:rsid w:val="00A4275C"/>
    <w:rsid w:val="00A45F7C"/>
    <w:rsid w:val="00A502CD"/>
    <w:rsid w:val="00AC45FC"/>
    <w:rsid w:val="00AC6ACB"/>
    <w:rsid w:val="00AD5D12"/>
    <w:rsid w:val="00B010CE"/>
    <w:rsid w:val="00B50463"/>
    <w:rsid w:val="00BA5E4A"/>
    <w:rsid w:val="00BB5120"/>
    <w:rsid w:val="00C31CBE"/>
    <w:rsid w:val="00C809D8"/>
    <w:rsid w:val="00CA0F18"/>
    <w:rsid w:val="00CD0AB6"/>
    <w:rsid w:val="00CE7731"/>
    <w:rsid w:val="00D30A06"/>
    <w:rsid w:val="00D47239"/>
    <w:rsid w:val="00D86EBB"/>
    <w:rsid w:val="00D95A52"/>
    <w:rsid w:val="00DC2F7E"/>
    <w:rsid w:val="00DC5271"/>
    <w:rsid w:val="00E05431"/>
    <w:rsid w:val="00E05A97"/>
    <w:rsid w:val="00E10B83"/>
    <w:rsid w:val="00E32702"/>
    <w:rsid w:val="00E33284"/>
    <w:rsid w:val="00E52409"/>
    <w:rsid w:val="00E82796"/>
    <w:rsid w:val="00E9097C"/>
    <w:rsid w:val="00EE018D"/>
    <w:rsid w:val="00F06D8D"/>
    <w:rsid w:val="00F22674"/>
    <w:rsid w:val="00F346D9"/>
    <w:rsid w:val="00F43D4C"/>
    <w:rsid w:val="00F95AEF"/>
    <w:rsid w:val="00FC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24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809D8"/>
    <w:pPr>
      <w:keepNext/>
      <w:jc w:val="both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2F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2F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2F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809D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5A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A9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05A9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524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No Spacing"/>
    <w:uiPriority w:val="1"/>
    <w:qFormat/>
    <w:rsid w:val="004A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03A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03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03A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03A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24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809D8"/>
    <w:pPr>
      <w:keepNext/>
      <w:jc w:val="both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2F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2F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2F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809D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5A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A9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05A9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524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No Spacing"/>
    <w:uiPriority w:val="1"/>
    <w:qFormat/>
    <w:rsid w:val="004A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03A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03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03A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03A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2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bmur.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office 2007 rus ent:</Company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пользователь</cp:lastModifiedBy>
  <cp:revision>19</cp:revision>
  <cp:lastPrinted>2026-05-28T13:31:00Z</cp:lastPrinted>
  <dcterms:created xsi:type="dcterms:W3CDTF">2026-05-18T08:34:00Z</dcterms:created>
  <dcterms:modified xsi:type="dcterms:W3CDTF">2026-05-28T13:31:00Z</dcterms:modified>
</cp:coreProperties>
</file>